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66" w:rsidRPr="001F07DF" w:rsidRDefault="001F07DF" w:rsidP="00BF4966">
      <w:pPr>
        <w:jc w:val="center"/>
        <w:rPr>
          <w:b/>
        </w:rPr>
      </w:pPr>
      <w:r>
        <w:rPr>
          <w:b/>
        </w:rPr>
        <w:t>НАЗВАНИЕ ТЕЗИСОВ ЗАГЛАВНЫМИ БУКВАМИ</w:t>
      </w:r>
      <w:r w:rsidR="00BF4966" w:rsidRPr="001F07DF">
        <w:rPr>
          <w:b/>
        </w:rPr>
        <w:t xml:space="preserve">, </w:t>
      </w:r>
      <w:r>
        <w:rPr>
          <w:b/>
        </w:rPr>
        <w:t>ПОЛУЖИРНЫМ ШРИФТОМ, ВЫРОВНЕННОЕ ПО ЦЕНТРУ</w:t>
      </w:r>
    </w:p>
    <w:p w:rsidR="00BF4966" w:rsidRPr="001F07DF" w:rsidRDefault="00BF4966" w:rsidP="00BF4966">
      <w:pPr>
        <w:jc w:val="center"/>
      </w:pPr>
    </w:p>
    <w:p w:rsidR="00BF4966" w:rsidRPr="001F07DF" w:rsidRDefault="003A0DA1" w:rsidP="00BF4966">
      <w:pPr>
        <w:jc w:val="center"/>
        <w:rPr>
          <w:b/>
        </w:rPr>
      </w:pPr>
      <w:r>
        <w:rPr>
          <w:b/>
          <w:u w:val="single"/>
        </w:rPr>
        <w:t>И</w:t>
      </w:r>
      <w:r w:rsidR="002E661C" w:rsidRPr="001F07DF">
        <w:rPr>
          <w:b/>
          <w:u w:val="single"/>
        </w:rPr>
        <w:t>.</w:t>
      </w:r>
      <w:r w:rsidR="002E661C" w:rsidRPr="00A26B50">
        <w:rPr>
          <w:b/>
          <w:u w:val="single"/>
          <w:lang w:val="en-US"/>
        </w:rPr>
        <w:t>A</w:t>
      </w:r>
      <w:r w:rsidR="002E661C" w:rsidRPr="001F07DF">
        <w:rPr>
          <w:b/>
          <w:u w:val="single"/>
        </w:rPr>
        <w:t xml:space="preserve">. </w:t>
      </w:r>
      <w:r>
        <w:rPr>
          <w:b/>
          <w:u w:val="single"/>
        </w:rPr>
        <w:t>Иванов</w:t>
      </w:r>
      <w:r w:rsidR="002E661C" w:rsidRPr="001F07DF">
        <w:rPr>
          <w:b/>
          <w:vertAlign w:val="superscript"/>
        </w:rPr>
        <w:t>1*</w:t>
      </w:r>
      <w:r w:rsidR="002E661C">
        <w:rPr>
          <w:b/>
        </w:rPr>
        <w:t>, П</w:t>
      </w:r>
      <w:r w:rsidR="00BF4966" w:rsidRPr="001F07DF">
        <w:rPr>
          <w:b/>
        </w:rPr>
        <w:t>.</w:t>
      </w:r>
      <w:r w:rsidR="002E661C">
        <w:rPr>
          <w:b/>
        </w:rPr>
        <w:t>А</w:t>
      </w:r>
      <w:r w:rsidR="00BF4966" w:rsidRPr="001F07DF">
        <w:rPr>
          <w:b/>
        </w:rPr>
        <w:t xml:space="preserve">. </w:t>
      </w:r>
      <w:r w:rsidR="001F07DF">
        <w:rPr>
          <w:b/>
        </w:rPr>
        <w:t>П</w:t>
      </w:r>
      <w:r>
        <w:rPr>
          <w:b/>
        </w:rPr>
        <w:t>етров</w:t>
      </w:r>
      <w:r w:rsidR="00BF4966" w:rsidRPr="001F07DF">
        <w:rPr>
          <w:b/>
          <w:vertAlign w:val="superscript"/>
        </w:rPr>
        <w:t>1</w:t>
      </w:r>
      <w:r w:rsidR="00BF4966" w:rsidRPr="001F07DF">
        <w:rPr>
          <w:b/>
        </w:rPr>
        <w:t xml:space="preserve">, </w:t>
      </w:r>
      <w:r>
        <w:rPr>
          <w:b/>
        </w:rPr>
        <w:t>С</w:t>
      </w:r>
      <w:r w:rsidR="00BF4966" w:rsidRPr="001F07DF">
        <w:rPr>
          <w:b/>
        </w:rPr>
        <w:t>.</w:t>
      </w:r>
      <w:r w:rsidR="002E661C">
        <w:rPr>
          <w:b/>
        </w:rPr>
        <w:t>А</w:t>
      </w:r>
      <w:r w:rsidR="00BF4966" w:rsidRPr="001F07DF">
        <w:rPr>
          <w:b/>
        </w:rPr>
        <w:t xml:space="preserve">. </w:t>
      </w:r>
      <w:r>
        <w:rPr>
          <w:b/>
        </w:rPr>
        <w:t>Сидоров</w:t>
      </w:r>
      <w:r w:rsidR="00BF4966" w:rsidRPr="001F07DF">
        <w:rPr>
          <w:b/>
          <w:vertAlign w:val="superscript"/>
        </w:rPr>
        <w:t>2</w:t>
      </w:r>
      <w:r w:rsidR="00BF4966" w:rsidRPr="001F07DF">
        <w:rPr>
          <w:b/>
        </w:rPr>
        <w:t xml:space="preserve"> </w:t>
      </w:r>
    </w:p>
    <w:p w:rsidR="00BF4966" w:rsidRPr="00611B27" w:rsidRDefault="00BF4966" w:rsidP="00BF4966">
      <w:pPr>
        <w:jc w:val="center"/>
        <w:rPr>
          <w:i/>
        </w:rPr>
      </w:pPr>
      <w:r w:rsidRPr="003A0DA1">
        <w:rPr>
          <w:i/>
          <w:vertAlign w:val="superscript"/>
        </w:rPr>
        <w:t>1</w:t>
      </w:r>
      <w:r w:rsidR="003A0DA1">
        <w:rPr>
          <w:i/>
        </w:rPr>
        <w:t>Институт</w:t>
      </w:r>
      <w:r w:rsidR="003A0DA1" w:rsidRPr="003A0DA1">
        <w:rPr>
          <w:i/>
        </w:rPr>
        <w:t xml:space="preserve"> </w:t>
      </w:r>
      <w:r w:rsidR="003A0DA1">
        <w:rPr>
          <w:i/>
        </w:rPr>
        <w:t>физики</w:t>
      </w:r>
      <w:r w:rsidR="003A0DA1" w:rsidRPr="003A0DA1">
        <w:rPr>
          <w:i/>
        </w:rPr>
        <w:t xml:space="preserve"> </w:t>
      </w:r>
      <w:r w:rsidR="003A0DA1">
        <w:rPr>
          <w:i/>
        </w:rPr>
        <w:t>им</w:t>
      </w:r>
      <w:r w:rsidR="003A0DA1" w:rsidRPr="003A0DA1">
        <w:rPr>
          <w:i/>
        </w:rPr>
        <w:t xml:space="preserve">. </w:t>
      </w:r>
      <w:r w:rsidR="003A0DA1">
        <w:rPr>
          <w:i/>
        </w:rPr>
        <w:t>Л</w:t>
      </w:r>
      <w:r w:rsidR="003A0DA1" w:rsidRPr="003A0DA1">
        <w:rPr>
          <w:i/>
        </w:rPr>
        <w:t xml:space="preserve">. </w:t>
      </w:r>
      <w:r w:rsidR="003A0DA1">
        <w:rPr>
          <w:i/>
        </w:rPr>
        <w:t>В</w:t>
      </w:r>
      <w:r w:rsidR="003A0DA1" w:rsidRPr="003A0DA1">
        <w:rPr>
          <w:i/>
        </w:rPr>
        <w:t xml:space="preserve">. </w:t>
      </w:r>
      <w:r w:rsidR="003A0DA1">
        <w:rPr>
          <w:i/>
        </w:rPr>
        <w:t>Киренского СО РАН, 660036, Красноярск, Россия</w:t>
      </w:r>
    </w:p>
    <w:p w:rsidR="00BF4966" w:rsidRPr="003A0DA1" w:rsidRDefault="00BF4966" w:rsidP="00BF4966">
      <w:pPr>
        <w:jc w:val="center"/>
        <w:rPr>
          <w:i/>
        </w:rPr>
      </w:pPr>
      <w:r w:rsidRPr="003A0DA1">
        <w:rPr>
          <w:i/>
          <w:vertAlign w:val="superscript"/>
        </w:rPr>
        <w:t>2</w:t>
      </w:r>
      <w:r w:rsidR="003A0DA1">
        <w:rPr>
          <w:i/>
        </w:rPr>
        <w:t>Сибирский федеральный университет</w:t>
      </w:r>
      <w:r w:rsidRPr="003A0DA1">
        <w:rPr>
          <w:i/>
        </w:rPr>
        <w:t xml:space="preserve">, </w:t>
      </w:r>
      <w:r w:rsidR="003A0DA1">
        <w:rPr>
          <w:i/>
        </w:rPr>
        <w:t>660041,</w:t>
      </w:r>
      <w:r w:rsidR="003A0DA1" w:rsidRPr="003A0DA1">
        <w:rPr>
          <w:i/>
        </w:rPr>
        <w:t xml:space="preserve"> </w:t>
      </w:r>
      <w:r w:rsidR="003A0DA1">
        <w:rPr>
          <w:i/>
        </w:rPr>
        <w:t>Красноярск, Россия</w:t>
      </w:r>
    </w:p>
    <w:p w:rsidR="00BF4966" w:rsidRDefault="00BF4966" w:rsidP="00BF4966">
      <w:pPr>
        <w:jc w:val="center"/>
      </w:pPr>
      <w:r w:rsidRPr="00AB6D4E">
        <w:rPr>
          <w:vertAlign w:val="superscript"/>
        </w:rPr>
        <w:t>*</w:t>
      </w:r>
      <w:r w:rsidRPr="00A26B50">
        <w:rPr>
          <w:lang w:val="en-US"/>
        </w:rPr>
        <w:t>e</w:t>
      </w:r>
      <w:r w:rsidRPr="00AB6D4E">
        <w:t>-</w:t>
      </w:r>
      <w:r w:rsidRPr="00A26B50">
        <w:rPr>
          <w:lang w:val="en-US"/>
        </w:rPr>
        <w:t>mail</w:t>
      </w:r>
      <w:r w:rsidRPr="00AB6D4E">
        <w:t xml:space="preserve">: </w:t>
      </w:r>
      <w:hyperlink r:id="rId7" w:history="1">
        <w:r w:rsidR="0024071B" w:rsidRPr="00C0171A">
          <w:rPr>
            <w:rStyle w:val="a3"/>
            <w:lang w:val="en-US"/>
          </w:rPr>
          <w:t>ivanov</w:t>
        </w:r>
        <w:r w:rsidR="0024071B" w:rsidRPr="00C0171A">
          <w:rPr>
            <w:rStyle w:val="a3"/>
          </w:rPr>
          <w:t>@</w:t>
        </w:r>
        <w:r w:rsidR="0024071B" w:rsidRPr="00C0171A">
          <w:rPr>
            <w:rStyle w:val="a3"/>
            <w:lang w:val="en-US"/>
          </w:rPr>
          <w:t>mail</w:t>
        </w:r>
        <w:r w:rsidR="0024071B" w:rsidRPr="00C0171A">
          <w:rPr>
            <w:rStyle w:val="a3"/>
          </w:rPr>
          <w:t>.</w:t>
        </w:r>
        <w:r w:rsidR="0024071B" w:rsidRPr="00C0171A">
          <w:rPr>
            <w:rStyle w:val="a3"/>
            <w:lang w:val="en-US"/>
          </w:rPr>
          <w:t>ru</w:t>
        </w:r>
      </w:hyperlink>
    </w:p>
    <w:p w:rsidR="0024071B" w:rsidRPr="0024071B" w:rsidRDefault="0024071B" w:rsidP="00BF4966">
      <w:pPr>
        <w:jc w:val="center"/>
      </w:pPr>
    </w:p>
    <w:p w:rsidR="00E15E15" w:rsidRDefault="00876A14" w:rsidP="00E15E15">
      <w:pPr>
        <w:pStyle w:val="a8"/>
        <w:ind w:firstLine="567"/>
        <w:jc w:val="both"/>
        <w:rPr>
          <w:color w:val="000000"/>
        </w:rPr>
      </w:pPr>
      <w:r>
        <w:rPr>
          <w:color w:val="000000"/>
        </w:rPr>
        <w:t xml:space="preserve">Данный документ является шаблоном тезисов </w:t>
      </w:r>
      <w:r w:rsidRPr="00A315A0">
        <w:rPr>
          <w:b/>
        </w:rPr>
        <w:t xml:space="preserve">XV Сибирского семинара по высокотемпературной сверхпроводимости и физике </w:t>
      </w:r>
      <w:proofErr w:type="spellStart"/>
      <w:r w:rsidRPr="00A315A0">
        <w:rPr>
          <w:b/>
        </w:rPr>
        <w:t>наноструктур</w:t>
      </w:r>
      <w:proofErr w:type="spellEnd"/>
      <w:r w:rsidRPr="00A315A0">
        <w:rPr>
          <w:b/>
        </w:rPr>
        <w:t xml:space="preserve"> «ОКНО-2025»</w:t>
      </w:r>
      <w:r>
        <w:t xml:space="preserve">. </w:t>
      </w:r>
      <w:r w:rsidRPr="00171A0A">
        <w:rPr>
          <w:rFonts w:eastAsia="Batang"/>
        </w:rPr>
        <w:t xml:space="preserve">Для подачи тезисов необходимо отправить </w:t>
      </w:r>
      <w:r>
        <w:rPr>
          <w:rFonts w:eastAsia="Batang"/>
          <w:color w:val="000000"/>
          <w:lang w:eastAsia="ko-KR"/>
        </w:rPr>
        <w:t xml:space="preserve">письмо с прикрепленным файлом в формате </w:t>
      </w:r>
      <w:r>
        <w:rPr>
          <w:rFonts w:eastAsia="Batang"/>
          <w:color w:val="000000"/>
          <w:lang w:val="en-US" w:eastAsia="ko-KR"/>
        </w:rPr>
        <w:t>MS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val="en-US" w:eastAsia="ko-KR"/>
        </w:rPr>
        <w:t>Word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 xml:space="preserve">или </w:t>
      </w:r>
      <w:proofErr w:type="spellStart"/>
      <w:r>
        <w:rPr>
          <w:rFonts w:eastAsia="Batang"/>
          <w:color w:val="000000"/>
          <w:lang w:val="en-US" w:eastAsia="ko-KR"/>
        </w:rPr>
        <w:t>LaTeX</w:t>
      </w:r>
      <w:proofErr w:type="spellEnd"/>
      <w:r w:rsidRPr="00876A14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 xml:space="preserve">не позднее </w:t>
      </w:r>
      <w:r>
        <w:rPr>
          <w:rFonts w:eastAsia="Batang"/>
          <w:b/>
          <w:color w:val="000000"/>
          <w:lang w:eastAsia="ko-KR"/>
        </w:rPr>
        <w:t>30</w:t>
      </w:r>
      <w:r w:rsidRPr="00E525C5">
        <w:rPr>
          <w:rFonts w:eastAsia="Batang"/>
          <w:b/>
          <w:color w:val="000000"/>
          <w:lang w:eastAsia="ko-KR"/>
        </w:rPr>
        <w:t xml:space="preserve"> </w:t>
      </w:r>
      <w:r>
        <w:rPr>
          <w:rFonts w:eastAsia="Batang"/>
          <w:b/>
          <w:color w:val="000000"/>
          <w:lang w:eastAsia="ko-KR"/>
        </w:rPr>
        <w:t>июля</w:t>
      </w:r>
      <w:r w:rsidRPr="00E525C5">
        <w:rPr>
          <w:rFonts w:eastAsia="Batang"/>
          <w:b/>
          <w:color w:val="000000"/>
          <w:lang w:eastAsia="ko-KR"/>
        </w:rPr>
        <w:t xml:space="preserve"> 20</w:t>
      </w:r>
      <w:r>
        <w:rPr>
          <w:rFonts w:eastAsia="Batang"/>
          <w:b/>
          <w:color w:val="000000"/>
          <w:lang w:eastAsia="ko-KR"/>
        </w:rPr>
        <w:t>25 г.</w:t>
      </w:r>
      <w:r>
        <w:rPr>
          <w:rFonts w:eastAsia="Batang"/>
          <w:color w:val="000000"/>
          <w:lang w:eastAsia="ko-KR"/>
        </w:rPr>
        <w:t xml:space="preserve"> </w:t>
      </w:r>
      <w:r w:rsidRPr="00171A0A">
        <w:rPr>
          <w:rFonts w:eastAsia="Batang"/>
        </w:rPr>
        <w:t>на электронн</w:t>
      </w:r>
      <w:r>
        <w:rPr>
          <w:rFonts w:eastAsia="Batang"/>
        </w:rPr>
        <w:t xml:space="preserve">ую почту оргкомитета </w:t>
      </w:r>
      <w:r>
        <w:rPr>
          <w:rFonts w:eastAsia="Batang"/>
          <w:color w:val="000000"/>
          <w:lang w:eastAsia="ko-KR"/>
        </w:rPr>
        <w:t xml:space="preserve">конференции </w:t>
      </w:r>
      <w:hyperlink r:id="rId8" w:history="1">
        <w:r>
          <w:rPr>
            <w:rStyle w:val="a3"/>
            <w:rFonts w:eastAsia="Batang"/>
            <w:lang w:val="en-US" w:eastAsia="ko-KR"/>
          </w:rPr>
          <w:t>okno</w:t>
        </w:r>
        <w:r w:rsidRPr="00A315A0">
          <w:rPr>
            <w:rStyle w:val="a3"/>
            <w:rFonts w:eastAsia="Batang"/>
            <w:lang w:eastAsia="ko-KR"/>
          </w:rPr>
          <w:t>-2025@</w:t>
        </w:r>
        <w:r>
          <w:rPr>
            <w:rStyle w:val="a3"/>
            <w:rFonts w:eastAsia="Batang"/>
            <w:lang w:val="en-US" w:eastAsia="ko-KR"/>
          </w:rPr>
          <w:t>omsu</w:t>
        </w:r>
        <w:r w:rsidRPr="00A315A0">
          <w:rPr>
            <w:rStyle w:val="a3"/>
            <w:rFonts w:eastAsia="Batang"/>
            <w:lang w:eastAsia="ko-KR"/>
          </w:rPr>
          <w:t>.</w:t>
        </w:r>
        <w:proofErr w:type="spellStart"/>
        <w:r>
          <w:rPr>
            <w:rStyle w:val="a3"/>
            <w:rFonts w:eastAsia="Batang"/>
            <w:lang w:val="en-US" w:eastAsia="ko-KR"/>
          </w:rPr>
          <w:t>ru</w:t>
        </w:r>
        <w:proofErr w:type="spellEnd"/>
      </w:hyperlink>
      <w:r>
        <w:t>.</w:t>
      </w:r>
      <w:r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>Тезисы должны быть написаны на русском языке. Тезисы должны занимать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>не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>более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>2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>страниц</w:t>
      </w:r>
      <w:r w:rsidRPr="00E525C5">
        <w:rPr>
          <w:rFonts w:eastAsia="Batang"/>
          <w:color w:val="000000"/>
          <w:lang w:eastAsia="ko-KR"/>
        </w:rPr>
        <w:t xml:space="preserve"> </w:t>
      </w:r>
      <w:r>
        <w:rPr>
          <w:rFonts w:eastAsia="Batang"/>
          <w:color w:val="000000"/>
          <w:lang w:eastAsia="ko-KR"/>
        </w:rPr>
        <w:t>формата</w:t>
      </w:r>
      <w:r w:rsidRPr="00E525C5">
        <w:rPr>
          <w:color w:val="000000"/>
        </w:rPr>
        <w:t xml:space="preserve"> </w:t>
      </w:r>
      <w:r w:rsidRPr="00A26B50">
        <w:rPr>
          <w:color w:val="000000"/>
          <w:lang w:val="en-US"/>
        </w:rPr>
        <w:t>A</w:t>
      </w:r>
      <w:r w:rsidRPr="00E525C5">
        <w:rPr>
          <w:color w:val="000000"/>
        </w:rPr>
        <w:t xml:space="preserve">4, </w:t>
      </w:r>
      <w:r>
        <w:rPr>
          <w:color w:val="000000"/>
        </w:rPr>
        <w:t>верхний отступ 30</w:t>
      </w:r>
      <w:r w:rsidRPr="00E525C5">
        <w:rPr>
          <w:color w:val="000000"/>
        </w:rPr>
        <w:t xml:space="preserve"> </w:t>
      </w:r>
      <w:r>
        <w:rPr>
          <w:color w:val="000000"/>
        </w:rPr>
        <w:t xml:space="preserve">мм, отступы слева, справа и снизу - </w:t>
      </w:r>
      <w:r w:rsidRPr="00E525C5">
        <w:rPr>
          <w:color w:val="000000"/>
        </w:rPr>
        <w:t xml:space="preserve">20 </w:t>
      </w:r>
      <w:r>
        <w:rPr>
          <w:color w:val="000000"/>
        </w:rPr>
        <w:t>мм</w:t>
      </w:r>
      <w:r w:rsidRPr="00E525C5">
        <w:rPr>
          <w:color w:val="000000"/>
        </w:rPr>
        <w:t xml:space="preserve">. </w:t>
      </w:r>
      <w:r>
        <w:rPr>
          <w:color w:val="000000"/>
        </w:rPr>
        <w:t>Для текста следует использовать</w:t>
      </w:r>
      <w:r w:rsidRPr="00E525C5">
        <w:rPr>
          <w:color w:val="000000"/>
        </w:rPr>
        <w:t xml:space="preserve"> </w:t>
      </w:r>
      <w:r>
        <w:rPr>
          <w:color w:val="000000"/>
        </w:rPr>
        <w:t>шрифт</w:t>
      </w:r>
      <w:r w:rsidRPr="00E525C5">
        <w:rPr>
          <w:color w:val="000000"/>
        </w:rPr>
        <w:t xml:space="preserve"> </w:t>
      </w:r>
      <w:r w:rsidRPr="00A26B50">
        <w:rPr>
          <w:color w:val="000000"/>
          <w:lang w:val="en-US"/>
        </w:rPr>
        <w:t>Times</w:t>
      </w:r>
      <w:r w:rsidRPr="00E525C5">
        <w:rPr>
          <w:color w:val="000000"/>
        </w:rPr>
        <w:t xml:space="preserve"> </w:t>
      </w:r>
      <w:r w:rsidRPr="00A26B50">
        <w:rPr>
          <w:color w:val="000000"/>
          <w:lang w:val="en-US"/>
        </w:rPr>
        <w:t>New</w:t>
      </w:r>
      <w:r w:rsidRPr="00E525C5">
        <w:rPr>
          <w:color w:val="000000"/>
        </w:rPr>
        <w:t xml:space="preserve"> </w:t>
      </w:r>
      <w:r w:rsidRPr="00A26B50">
        <w:rPr>
          <w:color w:val="000000"/>
          <w:lang w:val="en-US"/>
        </w:rPr>
        <w:t>Roman</w:t>
      </w:r>
      <w:r w:rsidRPr="00E525C5">
        <w:rPr>
          <w:color w:val="000000"/>
        </w:rPr>
        <w:t xml:space="preserve"> </w:t>
      </w:r>
      <w:r>
        <w:rPr>
          <w:color w:val="000000"/>
        </w:rPr>
        <w:t>размером</w:t>
      </w:r>
      <w:r w:rsidRPr="00E525C5">
        <w:rPr>
          <w:color w:val="000000"/>
        </w:rPr>
        <w:t xml:space="preserve"> 12 </w:t>
      </w:r>
      <w:proofErr w:type="spellStart"/>
      <w:r w:rsidRPr="00A26B50">
        <w:rPr>
          <w:color w:val="000000"/>
          <w:lang w:val="en-US"/>
        </w:rPr>
        <w:t>pt</w:t>
      </w:r>
      <w:proofErr w:type="spellEnd"/>
      <w:r>
        <w:rPr>
          <w:color w:val="000000"/>
        </w:rPr>
        <w:t xml:space="preserve"> и одинарный междустрочный интервал</w:t>
      </w:r>
      <w:r w:rsidRPr="00E525C5">
        <w:rPr>
          <w:color w:val="000000"/>
        </w:rPr>
        <w:t xml:space="preserve">. </w:t>
      </w:r>
      <w:r>
        <w:rPr>
          <w:rStyle w:val="hps"/>
        </w:rPr>
        <w:t>Используйте</w:t>
      </w:r>
      <w:r>
        <w:t xml:space="preserve"> </w:t>
      </w:r>
      <w:r>
        <w:rPr>
          <w:rStyle w:val="hps"/>
        </w:rPr>
        <w:t>форматирование</w:t>
      </w:r>
      <w:r>
        <w:t xml:space="preserve"> </w:t>
      </w:r>
      <w:r>
        <w:rPr>
          <w:rStyle w:val="hps"/>
        </w:rPr>
        <w:t>абзацев</w:t>
      </w:r>
      <w:r>
        <w:t xml:space="preserve"> </w:t>
      </w:r>
      <w:r>
        <w:rPr>
          <w:rStyle w:val="hps"/>
        </w:rPr>
        <w:t>и</w:t>
      </w:r>
      <w:r>
        <w:t xml:space="preserve"> </w:t>
      </w:r>
      <w:r>
        <w:rPr>
          <w:rStyle w:val="hps"/>
        </w:rPr>
        <w:t>макет страницы</w:t>
      </w:r>
      <w:r>
        <w:t xml:space="preserve"> </w:t>
      </w:r>
      <w:r>
        <w:rPr>
          <w:rStyle w:val="hps"/>
        </w:rPr>
        <w:t>этого</w:t>
      </w:r>
      <w:r>
        <w:t xml:space="preserve"> </w:t>
      </w:r>
      <w:r>
        <w:rPr>
          <w:rStyle w:val="hps"/>
        </w:rPr>
        <w:t>шаблона</w:t>
      </w:r>
      <w:r w:rsidRPr="006A535D">
        <w:rPr>
          <w:color w:val="000000"/>
        </w:rPr>
        <w:t>.</w:t>
      </w:r>
      <w:r w:rsidR="00E15E15">
        <w:rPr>
          <w:color w:val="000000"/>
        </w:rPr>
        <w:t xml:space="preserve"> </w:t>
      </w:r>
    </w:p>
    <w:p w:rsidR="0081357B" w:rsidRPr="0081357B" w:rsidRDefault="0081357B" w:rsidP="00E15E15">
      <w:pPr>
        <w:pStyle w:val="a8"/>
        <w:ind w:firstLine="567"/>
        <w:jc w:val="both"/>
      </w:pPr>
      <w:r>
        <w:t>Название должно быть написано заглавными буквами и отделено одной строкой от имен авторов и мест их работы</w:t>
      </w:r>
      <w:r w:rsidRPr="0081357B">
        <w:t xml:space="preserve">. </w:t>
      </w:r>
      <w:r w:rsidR="003C500C">
        <w:t>Имя а</w:t>
      </w:r>
      <w:r>
        <w:t>втор</w:t>
      </w:r>
      <w:r w:rsidR="003C500C">
        <w:t>а тезисов</w:t>
      </w:r>
      <w:r>
        <w:t>, представляющ</w:t>
      </w:r>
      <w:r w:rsidR="003C500C">
        <w:t xml:space="preserve">его данный </w:t>
      </w:r>
      <w:r>
        <w:t xml:space="preserve">доклад </w:t>
      </w:r>
      <w:r w:rsidR="003C500C">
        <w:t xml:space="preserve">на конференции, должно быть подчеркнуто. Также необходимо отметить соответствующего автора звездочкой </w:t>
      </w:r>
      <w:r w:rsidR="003C500C" w:rsidRPr="003C500C">
        <w:t>(*)</w:t>
      </w:r>
      <w:r w:rsidR="003C500C">
        <w:t xml:space="preserve"> для указания адреса его электронной почты. Между адресом электронной почты и основным текстом должен присутствовать дополнительный пробел размером в одну строку.</w:t>
      </w:r>
    </w:p>
    <w:tbl>
      <w:tblPr>
        <w:tblpPr w:leftFromText="181" w:rightFromText="181" w:vertAnchor="text" w:horzAnchor="margin" w:tblpXSpec="right" w:tblpY="25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93"/>
        <w:gridCol w:w="1455"/>
      </w:tblGrid>
      <w:tr w:rsidR="00BF4966" w:rsidRPr="00A26B50" w:rsidTr="006A535D">
        <w:trPr>
          <w:trHeight w:val="351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4966" w:rsidRPr="00A44F00" w:rsidRDefault="00BF4966" w:rsidP="006A535D">
            <w:pPr>
              <w:spacing w:line="360" w:lineRule="auto"/>
              <w:jc w:val="both"/>
            </w:pPr>
            <w:r w:rsidRPr="0081357B">
              <w:t xml:space="preserve">                     </w:t>
            </w:r>
            <w:r w:rsidR="00A44F00">
              <w:t>Табл.</w:t>
            </w:r>
            <w:r w:rsidRPr="00A44F00">
              <w:t xml:space="preserve"> 1. </w:t>
            </w:r>
            <w:r w:rsidR="0081357B">
              <w:t>Типы размеров</w:t>
            </w:r>
            <w:r w:rsidR="0081357B" w:rsidRPr="00A44F00">
              <w:t xml:space="preserve"> </w:t>
            </w:r>
          </w:p>
        </w:tc>
      </w:tr>
      <w:tr w:rsidR="00BF4966" w:rsidRPr="00A26B50" w:rsidTr="006A535D"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  <w:rPr>
                <w:b/>
              </w:rPr>
            </w:pPr>
            <w:r w:rsidRPr="0081357B">
              <w:rPr>
                <w:b/>
              </w:rPr>
              <w:t>Вид текста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4966" w:rsidRPr="0081357B" w:rsidRDefault="0081357B" w:rsidP="006A535D">
            <w:pPr>
              <w:spacing w:line="360" w:lineRule="auto"/>
              <w:jc w:val="both"/>
              <w:rPr>
                <w:b/>
              </w:rPr>
            </w:pPr>
            <w:r w:rsidRPr="0081357B">
              <w:rPr>
                <w:b/>
              </w:rPr>
              <w:t>Размер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  <w:rPr>
                <w:b/>
              </w:rPr>
            </w:pPr>
            <w:r w:rsidRPr="0081357B">
              <w:rPr>
                <w:b/>
              </w:rPr>
              <w:t>Начертание</w:t>
            </w:r>
          </w:p>
        </w:tc>
      </w:tr>
      <w:tr w:rsidR="00BF4966" w:rsidRPr="00A26B50" w:rsidTr="006A535D"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</w:pPr>
            <w:r>
              <w:t>Название тезисов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4966" w:rsidRPr="00A44F00" w:rsidRDefault="00BF4966" w:rsidP="006A535D">
            <w:pPr>
              <w:spacing w:line="360" w:lineRule="auto"/>
              <w:jc w:val="both"/>
            </w:pPr>
            <w:r w:rsidRPr="00A44F00">
              <w:t xml:space="preserve">12 </w:t>
            </w:r>
            <w:r w:rsidRPr="00A26B50">
              <w:rPr>
                <w:lang w:val="en-US"/>
              </w:rPr>
              <w:t>pt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E15E15" w:rsidRDefault="00E15E15" w:rsidP="00E15E15">
            <w:pPr>
              <w:spacing w:line="360" w:lineRule="auto"/>
              <w:jc w:val="both"/>
            </w:pPr>
            <w:proofErr w:type="spellStart"/>
            <w:r>
              <w:t>Полужирн</w:t>
            </w:r>
            <w:proofErr w:type="spellEnd"/>
            <w:r>
              <w:t>.</w:t>
            </w:r>
            <w:r w:rsidR="00BF4966" w:rsidRPr="00A44F00">
              <w:t xml:space="preserve">, </w:t>
            </w:r>
            <w:r>
              <w:t>заглавные</w:t>
            </w:r>
          </w:p>
        </w:tc>
      </w:tr>
      <w:tr w:rsidR="00BF4966" w:rsidRPr="00A26B50" w:rsidTr="006A535D">
        <w:trPr>
          <w:trHeight w:val="351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</w:pPr>
            <w:r>
              <w:t>Имена авторов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4966" w:rsidRPr="00A44F00" w:rsidRDefault="00BF4966" w:rsidP="006A535D">
            <w:pPr>
              <w:spacing w:line="360" w:lineRule="auto"/>
              <w:jc w:val="both"/>
            </w:pPr>
            <w:r w:rsidRPr="00A44F00">
              <w:t xml:space="preserve">12 </w:t>
            </w:r>
            <w:r w:rsidRPr="00A26B50">
              <w:rPr>
                <w:lang w:val="en-US"/>
              </w:rPr>
              <w:t>pt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E15E15" w:rsidRDefault="00E15E15" w:rsidP="006A535D">
            <w:pPr>
              <w:spacing w:line="360" w:lineRule="auto"/>
              <w:jc w:val="both"/>
            </w:pPr>
            <w:proofErr w:type="spellStart"/>
            <w:r>
              <w:t>Полужирн</w:t>
            </w:r>
            <w:proofErr w:type="spellEnd"/>
            <w:r>
              <w:t>.</w:t>
            </w:r>
          </w:p>
        </w:tc>
      </w:tr>
      <w:tr w:rsidR="00BF4966" w:rsidRPr="00A26B50" w:rsidTr="006A535D"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</w:pPr>
            <w:r>
              <w:t>Место работы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F4966" w:rsidRPr="00A44F00" w:rsidRDefault="00BF4966" w:rsidP="006A535D">
            <w:pPr>
              <w:spacing w:line="360" w:lineRule="auto"/>
              <w:jc w:val="both"/>
            </w:pPr>
            <w:r w:rsidRPr="00A44F00">
              <w:t xml:space="preserve">12 </w:t>
            </w:r>
            <w:r w:rsidRPr="00A26B50">
              <w:rPr>
                <w:lang w:val="en-US"/>
              </w:rPr>
              <w:t>pt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E15E15" w:rsidRDefault="00E15E15" w:rsidP="006A535D">
            <w:pPr>
              <w:spacing w:line="360" w:lineRule="auto"/>
              <w:jc w:val="both"/>
            </w:pPr>
            <w:r>
              <w:t>Курсив</w:t>
            </w:r>
          </w:p>
        </w:tc>
      </w:tr>
      <w:tr w:rsidR="00BF4966" w:rsidRPr="00A26B50" w:rsidTr="006A535D">
        <w:trPr>
          <w:trHeight w:val="329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</w:pPr>
            <w:r>
              <w:t>Основной текст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F4966" w:rsidRPr="00A26B50" w:rsidRDefault="00BF4966" w:rsidP="006A535D">
            <w:pPr>
              <w:spacing w:line="360" w:lineRule="auto"/>
              <w:jc w:val="both"/>
              <w:rPr>
                <w:lang w:val="en-US"/>
              </w:rPr>
            </w:pPr>
            <w:r w:rsidRPr="00A26B50">
              <w:rPr>
                <w:lang w:val="en-US"/>
              </w:rPr>
              <w:t>12 pt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E15E15" w:rsidRDefault="00E15E15" w:rsidP="00E15E15">
            <w:pPr>
              <w:spacing w:line="360" w:lineRule="auto"/>
              <w:jc w:val="both"/>
            </w:pPr>
            <w:r>
              <w:t>Обычный</w:t>
            </w:r>
          </w:p>
        </w:tc>
      </w:tr>
      <w:tr w:rsidR="00BF4966" w:rsidRPr="00A26B50" w:rsidTr="006A535D">
        <w:trPr>
          <w:trHeight w:val="374"/>
        </w:trPr>
        <w:tc>
          <w:tcPr>
            <w:tcW w:w="2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</w:pPr>
            <w:r>
              <w:t>Подписи к рисункам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4966" w:rsidRPr="00A26B50" w:rsidRDefault="00BF4966" w:rsidP="006A535D">
            <w:pPr>
              <w:spacing w:line="360" w:lineRule="auto"/>
              <w:jc w:val="both"/>
              <w:rPr>
                <w:lang w:val="en-US"/>
              </w:rPr>
            </w:pPr>
            <w:r w:rsidRPr="00A26B50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A26B50">
              <w:rPr>
                <w:lang w:val="en-US"/>
              </w:rPr>
              <w:t xml:space="preserve"> pt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4966" w:rsidRPr="00A26B50" w:rsidRDefault="00E15E15" w:rsidP="00E15E15">
            <w:pPr>
              <w:spacing w:line="360" w:lineRule="auto"/>
              <w:jc w:val="both"/>
              <w:rPr>
                <w:lang w:val="en-US"/>
              </w:rPr>
            </w:pPr>
            <w:r>
              <w:t>Обычный</w:t>
            </w:r>
          </w:p>
        </w:tc>
      </w:tr>
      <w:tr w:rsidR="00BF4966" w:rsidRPr="00A26B50" w:rsidTr="006A535D">
        <w:trPr>
          <w:trHeight w:val="37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66" w:rsidRPr="0081357B" w:rsidRDefault="0081357B" w:rsidP="006A535D">
            <w:pPr>
              <w:spacing w:line="360" w:lineRule="auto"/>
              <w:jc w:val="both"/>
            </w:pPr>
            <w:r>
              <w:t>Ссылки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4966" w:rsidRPr="00A26B50" w:rsidRDefault="00BF4966" w:rsidP="006A535D">
            <w:pPr>
              <w:spacing w:line="360" w:lineRule="auto"/>
              <w:jc w:val="both"/>
              <w:rPr>
                <w:lang w:val="en-US"/>
              </w:rPr>
            </w:pPr>
            <w:r w:rsidRPr="00A26B50">
              <w:rPr>
                <w:lang w:val="en-US"/>
              </w:rPr>
              <w:t>11 pt</w:t>
            </w: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4966" w:rsidRPr="00A26B50" w:rsidRDefault="00E15E15" w:rsidP="00E15E15">
            <w:pPr>
              <w:spacing w:line="360" w:lineRule="auto"/>
              <w:jc w:val="both"/>
              <w:rPr>
                <w:lang w:val="en-US"/>
              </w:rPr>
            </w:pPr>
            <w:r>
              <w:t>Обычный</w:t>
            </w:r>
          </w:p>
        </w:tc>
      </w:tr>
    </w:tbl>
    <w:tbl>
      <w:tblPr>
        <w:tblpPr w:leftFromText="181" w:rightFromText="181" w:vertAnchor="text" w:horzAnchor="margin" w:tblpY="199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</w:tblGrid>
      <w:tr w:rsidR="00BF4966" w:rsidRPr="0024071B" w:rsidTr="006A535D">
        <w:trPr>
          <w:trHeight w:val="4854"/>
        </w:trPr>
        <w:tc>
          <w:tcPr>
            <w:tcW w:w="4860" w:type="dxa"/>
          </w:tcPr>
          <w:p w:rsidR="0024071B" w:rsidRDefault="00A36DC9" w:rsidP="006A535D">
            <w:pPr>
              <w:spacing w:before="120"/>
              <w:jc w:val="both"/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-1905</wp:posOffset>
                  </wp:positionV>
                  <wp:extent cx="3043555" cy="2517775"/>
                  <wp:effectExtent l="19050" t="0" r="4445" b="0"/>
                  <wp:wrapSquare wrapText="bothSides"/>
                  <wp:docPr id="1" name="Рисунок 2" descr="fig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g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l="4649" t="8826" r="7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555" cy="251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4071B">
              <w:rPr>
                <w:sz w:val="22"/>
                <w:szCs w:val="22"/>
              </w:rPr>
              <w:t xml:space="preserve">Рис </w:t>
            </w:r>
            <w:r w:rsidR="00BF4966" w:rsidRPr="0024071B">
              <w:rPr>
                <w:sz w:val="22"/>
                <w:szCs w:val="22"/>
              </w:rPr>
              <w:t xml:space="preserve">1. </w:t>
            </w:r>
            <w:r w:rsidR="0024071B">
              <w:rPr>
                <w:sz w:val="22"/>
                <w:szCs w:val="22"/>
              </w:rPr>
              <w:t>Рекомендуемый формат подпис</w:t>
            </w:r>
            <w:r w:rsidR="00A44F00">
              <w:rPr>
                <w:sz w:val="22"/>
                <w:szCs w:val="22"/>
              </w:rPr>
              <w:t>ей к рисункам</w:t>
            </w:r>
            <w:r w:rsidR="0024071B">
              <w:rPr>
                <w:sz w:val="22"/>
                <w:szCs w:val="22"/>
              </w:rPr>
              <w:t xml:space="preserve">: </w:t>
            </w:r>
            <w:r w:rsidR="00E15E15">
              <w:rPr>
                <w:sz w:val="22"/>
                <w:szCs w:val="22"/>
              </w:rPr>
              <w:t xml:space="preserve"> шрифт</w:t>
            </w:r>
            <w:r w:rsidR="00E15E15" w:rsidRPr="00E15E15">
              <w:rPr>
                <w:sz w:val="22"/>
                <w:szCs w:val="22"/>
              </w:rPr>
              <w:t xml:space="preserve"> </w:t>
            </w:r>
            <w:r w:rsidR="00BF4966">
              <w:rPr>
                <w:sz w:val="22"/>
                <w:szCs w:val="22"/>
                <w:lang w:val="en-US"/>
              </w:rPr>
              <w:t>Times</w:t>
            </w:r>
            <w:r w:rsidR="00BF4966" w:rsidRPr="0024071B">
              <w:rPr>
                <w:sz w:val="22"/>
                <w:szCs w:val="22"/>
              </w:rPr>
              <w:t xml:space="preserve"> </w:t>
            </w:r>
            <w:r w:rsidR="00BF4966">
              <w:rPr>
                <w:sz w:val="22"/>
                <w:szCs w:val="22"/>
                <w:lang w:val="en-US"/>
              </w:rPr>
              <w:t>New</w:t>
            </w:r>
            <w:r w:rsidR="00BF4966" w:rsidRPr="0024071B">
              <w:rPr>
                <w:sz w:val="22"/>
                <w:szCs w:val="22"/>
              </w:rPr>
              <w:t xml:space="preserve"> </w:t>
            </w:r>
            <w:r w:rsidR="00BF4966">
              <w:rPr>
                <w:sz w:val="22"/>
                <w:szCs w:val="22"/>
                <w:lang w:val="en-US"/>
              </w:rPr>
              <w:t>Roman</w:t>
            </w:r>
            <w:r w:rsidR="00E15E15">
              <w:rPr>
                <w:sz w:val="22"/>
                <w:szCs w:val="22"/>
              </w:rPr>
              <w:t xml:space="preserve"> с размером</w:t>
            </w:r>
            <w:r w:rsidR="00BF4966" w:rsidRPr="0024071B">
              <w:rPr>
                <w:sz w:val="22"/>
                <w:szCs w:val="22"/>
              </w:rPr>
              <w:t xml:space="preserve"> 11 </w:t>
            </w:r>
            <w:r w:rsidR="00BF4966" w:rsidRPr="000C2D3A">
              <w:rPr>
                <w:sz w:val="22"/>
                <w:szCs w:val="22"/>
                <w:lang w:val="en-US"/>
              </w:rPr>
              <w:t>pt</w:t>
            </w:r>
            <w:r w:rsidR="00E15E15">
              <w:rPr>
                <w:sz w:val="22"/>
                <w:szCs w:val="22"/>
              </w:rPr>
              <w:t>,</w:t>
            </w:r>
            <w:r w:rsidR="0024071B">
              <w:rPr>
                <w:sz w:val="22"/>
                <w:szCs w:val="22"/>
              </w:rPr>
              <w:t xml:space="preserve"> одинарны</w:t>
            </w:r>
            <w:r w:rsidR="00E15E15">
              <w:rPr>
                <w:sz w:val="22"/>
                <w:szCs w:val="22"/>
              </w:rPr>
              <w:t>й</w:t>
            </w:r>
            <w:r w:rsidR="0024071B">
              <w:rPr>
                <w:sz w:val="22"/>
                <w:szCs w:val="22"/>
              </w:rPr>
              <w:t xml:space="preserve"> междустрочны</w:t>
            </w:r>
            <w:r w:rsidR="00E15E15">
              <w:rPr>
                <w:sz w:val="22"/>
                <w:szCs w:val="22"/>
              </w:rPr>
              <w:t>й интервал</w:t>
            </w:r>
            <w:r w:rsidR="00BF4966" w:rsidRPr="0024071B">
              <w:rPr>
                <w:sz w:val="22"/>
                <w:szCs w:val="22"/>
              </w:rPr>
              <w:t>.</w:t>
            </w:r>
          </w:p>
          <w:p w:rsidR="00BF4966" w:rsidRPr="0024071B" w:rsidRDefault="00BF4966" w:rsidP="006A535D">
            <w:pPr>
              <w:spacing w:before="120"/>
              <w:jc w:val="both"/>
            </w:pPr>
          </w:p>
        </w:tc>
      </w:tr>
    </w:tbl>
    <w:p w:rsidR="009B409F" w:rsidRPr="009B409F" w:rsidRDefault="00AB6D4E" w:rsidP="008C6FCB">
      <w:pPr>
        <w:spacing w:before="120"/>
        <w:jc w:val="both"/>
      </w:pPr>
      <w:r>
        <w:t>Рисунки</w:t>
      </w:r>
      <w:r w:rsidRPr="00324585">
        <w:rPr>
          <w:b/>
          <w:bCs/>
        </w:rPr>
        <w:t xml:space="preserve"> </w:t>
      </w:r>
      <w:r w:rsidRPr="00324585">
        <w:t>(</w:t>
      </w:r>
      <w:r>
        <w:t>ссылки</w:t>
      </w:r>
      <w:r w:rsidRPr="00324585">
        <w:t xml:space="preserve"> </w:t>
      </w:r>
      <w:r>
        <w:t>на</w:t>
      </w:r>
      <w:r w:rsidRPr="00324585">
        <w:t xml:space="preserve"> </w:t>
      </w:r>
      <w:r>
        <w:t>которые</w:t>
      </w:r>
      <w:r w:rsidRPr="00324585">
        <w:t xml:space="preserve"> </w:t>
      </w:r>
      <w:r>
        <w:t>даются</w:t>
      </w:r>
      <w:r w:rsidRPr="00324585">
        <w:t xml:space="preserve"> </w:t>
      </w:r>
      <w:r w:rsidR="0024071B">
        <w:t>т</w:t>
      </w:r>
      <w:r>
        <w:t>ак</w:t>
      </w:r>
      <w:r w:rsidRPr="00324585">
        <w:t xml:space="preserve">: </w:t>
      </w:r>
      <w:r>
        <w:t>Рис</w:t>
      </w:r>
      <w:r w:rsidRPr="00324585">
        <w:t xml:space="preserve">. 1, </w:t>
      </w:r>
      <w:r>
        <w:t>Рис</w:t>
      </w:r>
      <w:r w:rsidRPr="00324585">
        <w:t xml:space="preserve">. 2, </w:t>
      </w:r>
      <w:r>
        <w:t>и</w:t>
      </w:r>
      <w:r w:rsidRPr="00324585">
        <w:t xml:space="preserve"> </w:t>
      </w:r>
      <w:r>
        <w:t>т</w:t>
      </w:r>
      <w:r w:rsidRPr="00324585">
        <w:t>.</w:t>
      </w:r>
      <w:r>
        <w:t>д</w:t>
      </w:r>
      <w:r w:rsidRPr="00324585">
        <w:t xml:space="preserve">.) </w:t>
      </w:r>
      <w:r>
        <w:t>должны</w:t>
      </w:r>
      <w:r w:rsidRPr="00324585">
        <w:t xml:space="preserve"> </w:t>
      </w:r>
      <w:r>
        <w:t>быть</w:t>
      </w:r>
      <w:r w:rsidRPr="00324585">
        <w:t xml:space="preserve"> </w:t>
      </w:r>
      <w:r>
        <w:t>представлены</w:t>
      </w:r>
      <w:r w:rsidRPr="00324585">
        <w:t xml:space="preserve"> </w:t>
      </w:r>
      <w:r w:rsidR="009B409F">
        <w:t>в тексте</w:t>
      </w:r>
      <w:r w:rsidR="00C70104">
        <w:t xml:space="preserve"> </w:t>
      </w:r>
      <w:r>
        <w:t>так</w:t>
      </w:r>
      <w:r w:rsidR="0024071B">
        <w:t>им образом,</w:t>
      </w:r>
      <w:r w:rsidRPr="00324585">
        <w:t xml:space="preserve"> </w:t>
      </w:r>
      <w:r>
        <w:t>чтобы</w:t>
      </w:r>
      <w:r w:rsidRPr="00324585">
        <w:t xml:space="preserve"> </w:t>
      </w:r>
      <w:r>
        <w:t>подписи</w:t>
      </w:r>
      <w:r w:rsidRPr="00324585">
        <w:t xml:space="preserve"> </w:t>
      </w:r>
      <w:r>
        <w:t>к</w:t>
      </w:r>
      <w:r w:rsidRPr="00324585">
        <w:t xml:space="preserve"> </w:t>
      </w:r>
      <w:r>
        <w:t>ним</w:t>
      </w:r>
      <w:r w:rsidRPr="00324585">
        <w:t xml:space="preserve"> </w:t>
      </w:r>
      <w:r>
        <w:t>не сливались</w:t>
      </w:r>
      <w:r w:rsidRPr="00324585">
        <w:t xml:space="preserve"> </w:t>
      </w:r>
      <w:r>
        <w:t>с</w:t>
      </w:r>
      <w:r w:rsidRPr="00324585">
        <w:t xml:space="preserve"> </w:t>
      </w:r>
      <w:r>
        <w:t>основным</w:t>
      </w:r>
      <w:r w:rsidRPr="00324585">
        <w:t xml:space="preserve"> </w:t>
      </w:r>
      <w:r>
        <w:t>текстом</w:t>
      </w:r>
      <w:r w:rsidRPr="00324585">
        <w:t>.</w:t>
      </w:r>
      <w:r w:rsidR="00F85170" w:rsidRPr="00F85170">
        <w:t xml:space="preserve"> </w:t>
      </w:r>
      <w:bookmarkStart w:id="0" w:name="_GoBack"/>
      <w:bookmarkEnd w:id="0"/>
      <w:r w:rsidR="009B409F">
        <w:t xml:space="preserve">При оформлении в </w:t>
      </w:r>
      <w:proofErr w:type="spellStart"/>
      <w:r w:rsidR="009B409F">
        <w:rPr>
          <w:lang w:val="en-US"/>
        </w:rPr>
        <w:t>LaTeX</w:t>
      </w:r>
      <w:proofErr w:type="spellEnd"/>
      <w:r w:rsidR="009B409F" w:rsidRPr="009B409F">
        <w:t xml:space="preserve"> </w:t>
      </w:r>
      <w:r w:rsidR="009B409F">
        <w:t xml:space="preserve">рисунки </w:t>
      </w:r>
      <w:r w:rsidR="00876A14" w:rsidRPr="00876A14">
        <w:t>требуется вложить</w:t>
      </w:r>
      <w:r w:rsidR="00876A14">
        <w:t xml:space="preserve"> </w:t>
      </w:r>
      <w:r w:rsidR="009B409F">
        <w:t>в виде отдельных файлов.</w:t>
      </w:r>
    </w:p>
    <w:p w:rsidR="00BF4966" w:rsidRPr="00324585" w:rsidRDefault="00324585" w:rsidP="009B409F">
      <w:pPr>
        <w:ind w:firstLine="567"/>
        <w:jc w:val="both"/>
      </w:pPr>
      <w:r>
        <w:t>Таблицы</w:t>
      </w:r>
      <w:r w:rsidR="00BF4966" w:rsidRPr="00324585">
        <w:t xml:space="preserve"> (</w:t>
      </w:r>
      <w:r>
        <w:t>ссылки</w:t>
      </w:r>
      <w:r w:rsidRPr="00324585">
        <w:t xml:space="preserve"> </w:t>
      </w:r>
      <w:r>
        <w:t>на</w:t>
      </w:r>
      <w:r w:rsidRPr="00324585">
        <w:t xml:space="preserve"> </w:t>
      </w:r>
      <w:r>
        <w:t>которые</w:t>
      </w:r>
      <w:r w:rsidRPr="00324585">
        <w:t xml:space="preserve"> </w:t>
      </w:r>
      <w:r>
        <w:t>даются</w:t>
      </w:r>
      <w:r w:rsidRPr="00324585">
        <w:t xml:space="preserve"> </w:t>
      </w:r>
      <w:r w:rsidR="006A535D">
        <w:t>т</w:t>
      </w:r>
      <w:r>
        <w:t>ак</w:t>
      </w:r>
      <w:r w:rsidR="00BF4966" w:rsidRPr="00324585">
        <w:t xml:space="preserve">: </w:t>
      </w:r>
      <w:r>
        <w:t>Табл</w:t>
      </w:r>
      <w:r w:rsidR="00A44F00">
        <w:t>.</w:t>
      </w:r>
      <w:r w:rsidR="00BF4966" w:rsidRPr="00324585">
        <w:t xml:space="preserve"> 1, </w:t>
      </w:r>
      <w:r>
        <w:t>Табл</w:t>
      </w:r>
      <w:r w:rsidR="00A44F00">
        <w:t>.</w:t>
      </w:r>
      <w:r w:rsidR="00BF4966" w:rsidRPr="00324585">
        <w:t xml:space="preserve"> 2, </w:t>
      </w:r>
      <w:r>
        <w:t>и</w:t>
      </w:r>
      <w:r w:rsidRPr="00324585">
        <w:t xml:space="preserve"> </w:t>
      </w:r>
      <w:r>
        <w:t>т</w:t>
      </w:r>
      <w:r w:rsidRPr="00324585">
        <w:t>.</w:t>
      </w:r>
      <w:r>
        <w:t>д</w:t>
      </w:r>
      <w:r w:rsidRPr="00324585">
        <w:t>.</w:t>
      </w:r>
      <w:r w:rsidR="00BF4966" w:rsidRPr="00324585">
        <w:t xml:space="preserve">) </w:t>
      </w:r>
      <w:r>
        <w:t>должны быть представлены как часть основного текста таким образом, чтобы не сливаться с ним.</w:t>
      </w:r>
      <w:r w:rsidR="00BF4966" w:rsidRPr="00324585">
        <w:t xml:space="preserve"> </w:t>
      </w:r>
      <w:r>
        <w:t>Ссылки</w:t>
      </w:r>
      <w:r w:rsidRPr="00324585">
        <w:t xml:space="preserve"> </w:t>
      </w:r>
      <w:r>
        <w:t>на</w:t>
      </w:r>
      <w:r w:rsidRPr="00324585">
        <w:t xml:space="preserve"> </w:t>
      </w:r>
      <w:r>
        <w:t>статьи в тексте даются с помощью квадратных скобок</w:t>
      </w:r>
      <w:r w:rsidR="00BF4966" w:rsidRPr="00324585">
        <w:t xml:space="preserve"> [1]</w:t>
      </w:r>
      <w:r w:rsidR="00082809" w:rsidRPr="00082809">
        <w:t>, [1,2]</w:t>
      </w:r>
      <w:r w:rsidR="00BF4966" w:rsidRPr="00324585">
        <w:t xml:space="preserve">. </w:t>
      </w:r>
    </w:p>
    <w:p w:rsidR="00BF4966" w:rsidRPr="00324585" w:rsidRDefault="00BF4966" w:rsidP="008C6FCB">
      <w:pPr>
        <w:ind w:left="360" w:hanging="360"/>
        <w:jc w:val="both"/>
      </w:pPr>
    </w:p>
    <w:p w:rsidR="00DC1AFF" w:rsidRPr="00A01174" w:rsidRDefault="00BF4966" w:rsidP="00DC1AFF">
      <w:pPr>
        <w:ind w:left="360" w:hanging="360"/>
        <w:jc w:val="both"/>
        <w:rPr>
          <w:sz w:val="22"/>
          <w:szCs w:val="22"/>
          <w:lang w:eastAsia="ja-JP"/>
        </w:rPr>
      </w:pPr>
      <w:r w:rsidRPr="00544CE3">
        <w:rPr>
          <w:sz w:val="22"/>
          <w:szCs w:val="22"/>
          <w:lang w:val="en-US"/>
        </w:rPr>
        <w:t xml:space="preserve">[1] </w:t>
      </w:r>
      <w:r w:rsidR="008A360C">
        <w:rPr>
          <w:sz w:val="22"/>
          <w:szCs w:val="22"/>
          <w:lang w:val="en-US"/>
        </w:rPr>
        <w:t xml:space="preserve">J.G. </w:t>
      </w:r>
      <w:r w:rsidR="008A360C" w:rsidRPr="008A360C">
        <w:rPr>
          <w:sz w:val="22"/>
          <w:szCs w:val="22"/>
          <w:lang w:val="en-US"/>
        </w:rPr>
        <w:t>Bednorz</w:t>
      </w:r>
      <w:r w:rsidR="008A360C">
        <w:rPr>
          <w:sz w:val="22"/>
          <w:szCs w:val="22"/>
          <w:lang w:val="en-US"/>
        </w:rPr>
        <w:t>, K.</w:t>
      </w:r>
      <w:r w:rsidR="008A360C" w:rsidRPr="008A360C">
        <w:rPr>
          <w:sz w:val="22"/>
          <w:szCs w:val="22"/>
          <w:lang w:val="en-US"/>
        </w:rPr>
        <w:t xml:space="preserve">A. </w:t>
      </w:r>
      <w:r w:rsidR="008A360C">
        <w:rPr>
          <w:sz w:val="22"/>
          <w:szCs w:val="22"/>
          <w:lang w:val="en-US"/>
        </w:rPr>
        <w:t xml:space="preserve">Muller, </w:t>
      </w:r>
      <w:r w:rsidR="008A360C" w:rsidRPr="008A360C">
        <w:rPr>
          <w:sz w:val="22"/>
          <w:szCs w:val="22"/>
          <w:lang w:val="en-US" w:eastAsia="ja-JP"/>
        </w:rPr>
        <w:t>Z. Phys. B</w:t>
      </w:r>
      <w:r w:rsidR="008A360C" w:rsidRPr="00A01174">
        <w:rPr>
          <w:sz w:val="22"/>
          <w:szCs w:val="22"/>
          <w:lang w:eastAsia="ja-JP"/>
        </w:rPr>
        <w:t xml:space="preserve"> </w:t>
      </w:r>
      <w:r w:rsidR="008A360C" w:rsidRPr="00A01174">
        <w:rPr>
          <w:b/>
          <w:sz w:val="22"/>
          <w:szCs w:val="22"/>
          <w:lang w:eastAsia="ja-JP"/>
        </w:rPr>
        <w:t>64</w:t>
      </w:r>
      <w:r w:rsidR="008A360C" w:rsidRPr="00A01174">
        <w:rPr>
          <w:sz w:val="22"/>
          <w:szCs w:val="22"/>
          <w:lang w:eastAsia="ja-JP"/>
        </w:rPr>
        <w:t xml:space="preserve">, 189 </w:t>
      </w:r>
      <w:r w:rsidR="00DC1AFF" w:rsidRPr="00A01174">
        <w:rPr>
          <w:sz w:val="22"/>
          <w:szCs w:val="22"/>
          <w:lang w:eastAsia="ja-JP"/>
        </w:rPr>
        <w:t>(19</w:t>
      </w:r>
      <w:r w:rsidR="008A360C" w:rsidRPr="00A01174">
        <w:rPr>
          <w:sz w:val="22"/>
          <w:szCs w:val="22"/>
          <w:lang w:eastAsia="ja-JP"/>
        </w:rPr>
        <w:t>86)</w:t>
      </w:r>
    </w:p>
    <w:p w:rsidR="004D7AE1" w:rsidRPr="008A360C" w:rsidRDefault="00BF4966" w:rsidP="00082809">
      <w:pPr>
        <w:adjustRightInd w:val="0"/>
        <w:ind w:left="360" w:hanging="360"/>
        <w:jc w:val="both"/>
        <w:rPr>
          <w:sz w:val="22"/>
          <w:szCs w:val="22"/>
        </w:rPr>
      </w:pPr>
      <w:r w:rsidRPr="008A360C">
        <w:rPr>
          <w:sz w:val="22"/>
          <w:szCs w:val="22"/>
        </w:rPr>
        <w:t>[</w:t>
      </w:r>
      <w:r w:rsidR="00082809" w:rsidRPr="008A360C">
        <w:rPr>
          <w:sz w:val="22"/>
          <w:szCs w:val="22"/>
        </w:rPr>
        <w:t>2</w:t>
      </w:r>
      <w:r w:rsidRPr="008A360C">
        <w:rPr>
          <w:sz w:val="22"/>
          <w:szCs w:val="22"/>
        </w:rPr>
        <w:t xml:space="preserve">] </w:t>
      </w:r>
      <w:r w:rsidR="008F790E" w:rsidRPr="008A360C">
        <w:rPr>
          <w:sz w:val="22"/>
          <w:szCs w:val="22"/>
        </w:rPr>
        <w:t xml:space="preserve">С.В. </w:t>
      </w:r>
      <w:proofErr w:type="spellStart"/>
      <w:r w:rsidR="008F790E" w:rsidRPr="008A360C">
        <w:rPr>
          <w:sz w:val="22"/>
          <w:szCs w:val="22"/>
        </w:rPr>
        <w:t>Тябликов</w:t>
      </w:r>
      <w:proofErr w:type="spellEnd"/>
      <w:r w:rsidR="008F790E" w:rsidRPr="008A360C">
        <w:rPr>
          <w:sz w:val="22"/>
          <w:szCs w:val="22"/>
        </w:rPr>
        <w:t>, Методы квантовой теории магнетизма</w:t>
      </w:r>
      <w:r w:rsidR="008A360C" w:rsidRPr="008A360C">
        <w:rPr>
          <w:sz w:val="22"/>
          <w:szCs w:val="22"/>
        </w:rPr>
        <w:t>, Москва: Наука, (1971)</w:t>
      </w:r>
    </w:p>
    <w:sectPr w:rsidR="004D7AE1" w:rsidRPr="008A360C" w:rsidSect="00082809">
      <w:headerReference w:type="default" r:id="rId10"/>
      <w:pgSz w:w="11906" w:h="16838"/>
      <w:pgMar w:top="1701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04" w:rsidRDefault="001B2D04" w:rsidP="00BF4966">
      <w:r>
        <w:separator/>
      </w:r>
    </w:p>
  </w:endnote>
  <w:endnote w:type="continuationSeparator" w:id="0">
    <w:p w:rsidR="001B2D04" w:rsidRDefault="001B2D04" w:rsidP="00BF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04" w:rsidRDefault="001B2D04" w:rsidP="00BF4966">
      <w:r>
        <w:separator/>
      </w:r>
    </w:p>
  </w:footnote>
  <w:footnote w:type="continuationSeparator" w:id="0">
    <w:p w:rsidR="001B2D04" w:rsidRDefault="001B2D04" w:rsidP="00BF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7E5" w:rsidRPr="00A01174" w:rsidRDefault="00035EEE" w:rsidP="00A01174">
    <w:pPr>
      <w:pStyle w:val="a4"/>
      <w:rPr>
        <w:szCs w:val="20"/>
      </w:rPr>
    </w:pPr>
    <w:r w:rsidRPr="00A01174">
      <w:rPr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966"/>
    <w:rsid w:val="00035EEE"/>
    <w:rsid w:val="00082809"/>
    <w:rsid w:val="00171A0A"/>
    <w:rsid w:val="001B2D04"/>
    <w:rsid w:val="001F07DF"/>
    <w:rsid w:val="00225DC9"/>
    <w:rsid w:val="0024071B"/>
    <w:rsid w:val="002E661C"/>
    <w:rsid w:val="00324585"/>
    <w:rsid w:val="00371F63"/>
    <w:rsid w:val="003A0DA1"/>
    <w:rsid w:val="003C500C"/>
    <w:rsid w:val="003D0507"/>
    <w:rsid w:val="003E4323"/>
    <w:rsid w:val="003F3E84"/>
    <w:rsid w:val="004D7AE1"/>
    <w:rsid w:val="004F3FA7"/>
    <w:rsid w:val="004F4716"/>
    <w:rsid w:val="00552418"/>
    <w:rsid w:val="005C6081"/>
    <w:rsid w:val="00611B27"/>
    <w:rsid w:val="00622867"/>
    <w:rsid w:val="00690715"/>
    <w:rsid w:val="006A535D"/>
    <w:rsid w:val="007725ED"/>
    <w:rsid w:val="007A0028"/>
    <w:rsid w:val="0081357B"/>
    <w:rsid w:val="008275C2"/>
    <w:rsid w:val="00873273"/>
    <w:rsid w:val="00876A14"/>
    <w:rsid w:val="008A360C"/>
    <w:rsid w:val="008C6FCB"/>
    <w:rsid w:val="008F5774"/>
    <w:rsid w:val="008F790E"/>
    <w:rsid w:val="009B409F"/>
    <w:rsid w:val="00A01174"/>
    <w:rsid w:val="00A36DC9"/>
    <w:rsid w:val="00A44F00"/>
    <w:rsid w:val="00AB6D4E"/>
    <w:rsid w:val="00B539FB"/>
    <w:rsid w:val="00BF4966"/>
    <w:rsid w:val="00C70104"/>
    <w:rsid w:val="00C7055C"/>
    <w:rsid w:val="00CE01B3"/>
    <w:rsid w:val="00DC1AFF"/>
    <w:rsid w:val="00DE02EF"/>
    <w:rsid w:val="00DE27C9"/>
    <w:rsid w:val="00E15E15"/>
    <w:rsid w:val="00E37788"/>
    <w:rsid w:val="00E525C5"/>
    <w:rsid w:val="00F07265"/>
    <w:rsid w:val="00F8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7DEA"/>
  <w15:docId w15:val="{3454228E-0325-4459-B411-8D36FA5B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966"/>
    <w:rPr>
      <w:color w:val="0000FF"/>
      <w:u w:val="single"/>
    </w:rPr>
  </w:style>
  <w:style w:type="paragraph" w:styleId="a4">
    <w:name w:val="header"/>
    <w:basedOn w:val="a"/>
    <w:link w:val="a5"/>
    <w:rsid w:val="00BF49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F4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49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49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81357B"/>
  </w:style>
  <w:style w:type="paragraph" w:styleId="a8">
    <w:name w:val="No Spacing"/>
    <w:uiPriority w:val="1"/>
    <w:qFormat/>
    <w:rsid w:val="00171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no-2025@om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D2252-D636-4A14-AF2D-891BEE03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</dc:creator>
  <cp:lastModifiedBy>Петр Маляренко</cp:lastModifiedBy>
  <cp:revision>2</cp:revision>
  <cp:lastPrinted>2016-01-12T07:39:00Z</cp:lastPrinted>
  <dcterms:created xsi:type="dcterms:W3CDTF">2025-07-01T13:49:00Z</dcterms:created>
  <dcterms:modified xsi:type="dcterms:W3CDTF">2025-07-01T13:49:00Z</dcterms:modified>
</cp:coreProperties>
</file>